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</w:t>
      </w:r>
    </w:p>
    <w:p w:rsidR="00422C22" w:rsidRPr="00422C22" w:rsidRDefault="00422C22" w:rsidP="00422C22">
      <w:pPr>
        <w:adjustRightInd w:val="0"/>
        <w:jc w:val="right"/>
        <w:outlineLvl w:val="0"/>
        <w:rPr>
          <w:rFonts w:ascii="Courier New" w:hAnsi="Courier New" w:cs="Courier New"/>
          <w:b/>
          <w:bCs/>
          <w:sz w:val="18"/>
          <w:szCs w:val="18"/>
        </w:rPr>
      </w:pPr>
      <w:r w:rsidRPr="00422C22">
        <w:rPr>
          <w:rFonts w:ascii="Courier New" w:hAnsi="Courier New" w:cs="Courier New"/>
          <w:sz w:val="18"/>
          <w:szCs w:val="18"/>
        </w:rPr>
        <w:t>Утверждена</w:t>
      </w:r>
    </w:p>
    <w:p w:rsidR="00422C22" w:rsidRPr="00422C22" w:rsidRDefault="00422C22" w:rsidP="00422C22">
      <w:pPr>
        <w:adjustRightInd w:val="0"/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422C22">
        <w:rPr>
          <w:rFonts w:ascii="Courier New" w:hAnsi="Courier New" w:cs="Courier New"/>
          <w:sz w:val="18"/>
          <w:szCs w:val="18"/>
        </w:rPr>
        <w:t>Указом Губернатора</w:t>
      </w:r>
    </w:p>
    <w:p w:rsidR="00422C22" w:rsidRPr="00422C22" w:rsidRDefault="00422C22" w:rsidP="00422C22">
      <w:pPr>
        <w:adjustRightInd w:val="0"/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422C22">
        <w:rPr>
          <w:rFonts w:ascii="Courier New" w:hAnsi="Courier New" w:cs="Courier New"/>
          <w:sz w:val="18"/>
          <w:szCs w:val="18"/>
        </w:rPr>
        <w:t>Свердловской области</w:t>
      </w:r>
    </w:p>
    <w:p w:rsidR="00422C22" w:rsidRPr="00422C22" w:rsidRDefault="00422C22" w:rsidP="00422C22">
      <w:pPr>
        <w:adjustRightInd w:val="0"/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422C22">
        <w:rPr>
          <w:rFonts w:ascii="Courier New" w:hAnsi="Courier New" w:cs="Courier New"/>
          <w:sz w:val="18"/>
          <w:szCs w:val="18"/>
        </w:rPr>
        <w:t>от 17 февраля 2020 г. N 55-УГ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Губернатору Свердловской области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(Ф.И.О.)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от 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(Ф.И.О., замещаемая государственная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должность Свердловской области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или муниципальная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должность в муниципальном образовании,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расположенном на территории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Свердловской области)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УВЕДОМЛЕНИЕ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лица, замещающего государственную должность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Свердловской области (за исключением депутатов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Законодательного Собрания Свердловской области)</w:t>
      </w:r>
    </w:p>
    <w:p w:rsidR="00422C22" w:rsidRPr="00040D0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(</w:t>
      </w:r>
      <w:r w:rsidRPr="00040D02">
        <w:rPr>
          <w:rFonts w:ascii="Courier New" w:hAnsi="Courier New" w:cs="Courier New"/>
          <w:b/>
          <w:bCs/>
          <w:color w:val="FF0000"/>
          <w:sz w:val="20"/>
          <w:szCs w:val="20"/>
        </w:rPr>
        <w:t>лица, замещающего муниципальную должность</w:t>
      </w:r>
    </w:p>
    <w:p w:rsidR="00422C22" w:rsidRPr="00040D0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40D02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       в муниципальном образовании, расположенном на территории</w:t>
      </w:r>
    </w:p>
    <w:p w:rsidR="00422C22" w:rsidRPr="00040D0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40D02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        Свердловской области, и осуществляющего свои полномочия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40D02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       на постоянной основе</w:t>
      </w:r>
      <w:r>
        <w:rPr>
          <w:rFonts w:ascii="Courier New" w:hAnsi="Courier New" w:cs="Courier New"/>
          <w:b/>
          <w:bCs/>
          <w:sz w:val="20"/>
          <w:szCs w:val="20"/>
        </w:rPr>
        <w:t>), об участии на безвозмездной основе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в управлении некоммерческой организацией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  соответствии  со  </w:t>
      </w:r>
      <w:hyperlink r:id="rId6" w:history="1">
        <w:r>
          <w:rPr>
            <w:rFonts w:ascii="Courier New" w:hAnsi="Courier New" w:cs="Courier New"/>
            <w:b/>
            <w:bCs/>
            <w:color w:val="0000FF"/>
            <w:sz w:val="20"/>
            <w:szCs w:val="20"/>
          </w:rPr>
          <w:t>статьей  12-5</w:t>
        </w:r>
      </w:hyperlink>
      <w:r>
        <w:rPr>
          <w:rFonts w:ascii="Courier New" w:hAnsi="Courier New" w:cs="Courier New"/>
          <w:b/>
          <w:bCs/>
          <w:sz w:val="20"/>
          <w:szCs w:val="20"/>
        </w:rPr>
        <w:t xml:space="preserve">  Закона  Свердловской  области от 20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февраля  2009  года  N  2-ОЗ  "О  противодействии  коррупции в Свердловской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области"   уведомляю  об  участии  на  безвозмездной  основе  в  управлении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некоммерческой организацией _______________________________________________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(указать сведения об участии в управлении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некоммерческой организацией: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наименование и адрес некоммерческой организации, основной вид деятельности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некоммерческой организации, срок, в течение которого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планируется участвовать в управлении)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 качестве ________________________________________________________________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__________________________________________________________________________.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(указать основание участия)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Участие   на   безвозмездной   основе   в   управлении   некоммерческой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организацией не повлечет конфликта интересов.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Приложение: 1) выписка из единого государственного реестра  юридических лиц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на _____ л. в 1 экз.;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2) копия учредительного  документа  некоммерческой  организации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на _____ л. в 1 экз.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   _____________________    _______________________________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(дата)            (подпись)                (расшифровка подписи)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Лицо, принявшее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уведомление     __________ _______________________ "__" _________ 20__ года</w:t>
      </w:r>
    </w:p>
    <w:p w:rsidR="00422C22" w:rsidRDefault="00422C22" w:rsidP="00422C22">
      <w:pPr>
        <w:pStyle w:val="1"/>
        <w:keepNext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(подпись)   (расшифровка подписи)</w:t>
      </w:r>
    </w:p>
    <w:p w:rsidR="00874614" w:rsidRPr="00422C22" w:rsidRDefault="00874614" w:rsidP="00422C22">
      <w:pPr>
        <w:rPr>
          <w:szCs w:val="24"/>
        </w:rPr>
      </w:pPr>
    </w:p>
    <w:sectPr w:rsidR="00874614" w:rsidRPr="00422C22" w:rsidSect="000A7C7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4CB" w:rsidRDefault="00DE74CB" w:rsidP="004A7118">
      <w:r>
        <w:separator/>
      </w:r>
    </w:p>
  </w:endnote>
  <w:endnote w:type="continuationSeparator" w:id="1">
    <w:p w:rsidR="00DE74CB" w:rsidRDefault="00DE74CB" w:rsidP="004A7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4CB" w:rsidRDefault="00DE74CB" w:rsidP="004A7118">
      <w:r>
        <w:separator/>
      </w:r>
    </w:p>
  </w:footnote>
  <w:footnote w:type="continuationSeparator" w:id="1">
    <w:p w:rsidR="00DE74CB" w:rsidRDefault="00DE74CB" w:rsidP="004A7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C7D" w:rsidRDefault="000A7C7D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BC1"/>
    <w:rsid w:val="00040D02"/>
    <w:rsid w:val="000A7C7D"/>
    <w:rsid w:val="002F5777"/>
    <w:rsid w:val="00422C22"/>
    <w:rsid w:val="007D6BC1"/>
    <w:rsid w:val="00874614"/>
    <w:rsid w:val="00B655D6"/>
    <w:rsid w:val="00DE74CB"/>
    <w:rsid w:val="00F4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7D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2F5777"/>
    <w:pPr>
      <w:keepNext/>
      <w:autoSpaceDE/>
      <w:autoSpaceDN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C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7C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A7C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7C7D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F577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FBB1332324664B6A07E5F340226DFD901EA652EF973DA933CC2798487547DAF42750C44A6850E6EA0418D35002F5370351FF0E7AC5A13D6868F236O724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530</Words>
  <Characters>3022</Characters>
  <Application>Microsoft Office Word</Application>
  <DocSecurity>0</DocSecurity>
  <Lines>25</Lines>
  <Paragraphs>7</Paragraphs>
  <ScaleCrop>false</ScaleCrop>
  <Company>КонсультантПлюс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jur06</cp:lastModifiedBy>
  <cp:revision>6</cp:revision>
  <cp:lastPrinted>2015-05-29T09:35:00Z</cp:lastPrinted>
  <dcterms:created xsi:type="dcterms:W3CDTF">2020-05-14T07:33:00Z</dcterms:created>
  <dcterms:modified xsi:type="dcterms:W3CDTF">2020-05-21T09:55:00Z</dcterms:modified>
</cp:coreProperties>
</file>